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odzieżą damską Eye for Fashion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skompletować swoją szafę o modne stylizacje? Jakie ubrania powinny znaleźć się w kobiecej garderobie? Niezwykle ważne jest to, aby dobrać odzież nie tylko do swoich preferencji, ale również rodzaju sylwetki czy wykonywanej pracy. Zobacz, co zaoferowania ma &lt;strong&gt;sklep z odzieżą damską&lt;/strong&gt; Eye for Fashion i dlaczego warto zapoznać się z ofertą!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sklep z odzieżą damską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stoisz przed wyborem ubrań, warto zastanowić się nad tym, czy naprawdę są nam potrzebne, a także jakie stylizacje można stworzyć z ich udziałem. Decydując się na zakup, zwracaj również uwagę na rodzaj tkaniny, co z pewnością przyczyni się do ich większej trwałości. Co więcej, warto sięgać po uniwersalne ubrania, z pomocą których stworzy się stylizacje na różne okazje - zarówno te mniej, jak i bardziej formalne.</w:t>
      </w:r>
      <w:r>
        <w:rPr>
          <w:rFonts w:ascii="calibri" w:hAnsi="calibri" w:eastAsia="calibri" w:cs="calibri"/>
          <w:sz w:val="24"/>
          <w:szCs w:val="24"/>
          <w:b/>
        </w:rPr>
        <w:t xml:space="preserve"> Sklep z odzieżą damską</w:t>
      </w:r>
      <w:r>
        <w:rPr>
          <w:rFonts w:ascii="calibri" w:hAnsi="calibri" w:eastAsia="calibri" w:cs="calibri"/>
          <w:sz w:val="24"/>
          <w:szCs w:val="24"/>
        </w:rPr>
        <w:t xml:space="preserve"> Eye for Fashion umożliwi Ci skompletowanie modnej, wpisującej się w trendy odzieży.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sklep z odzieżą damską Eye for Fashion?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fakt, że na rynku mody pojawia się wiele sieciówek,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odzieżą damską</w:t>
      </w:r>
      <w:r>
        <w:rPr>
          <w:rFonts w:ascii="calibri" w:hAnsi="calibri" w:eastAsia="calibri" w:cs="calibri"/>
          <w:sz w:val="24"/>
          <w:szCs w:val="24"/>
        </w:rPr>
        <w:t xml:space="preserve"> Eye for Fashion oferuje limitowaną kolekcję ubrań zarówno w stylu casualowym i sportowym poprzez biznesowe i wieczorowe kreacje. Odzież wykonana jest ze szlachetnych tkanin, które są sprowadzane ze światowych stolic mody - Włoch czy Francji, a to wszystko po to, aby zwiększyć ich trwałość i jakość.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mieć w swojej szafie?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z odzieżą damską</w:t>
      </w:r>
      <w:r>
        <w:rPr>
          <w:rFonts w:ascii="calibri" w:hAnsi="calibri" w:eastAsia="calibri" w:cs="calibri"/>
          <w:sz w:val="24"/>
          <w:szCs w:val="24"/>
        </w:rPr>
        <w:t xml:space="preserve"> oferuje ubrania autorskich marek </w:t>
      </w:r>
      <w:r>
        <w:rPr>
          <w:rFonts w:ascii="calibri" w:hAnsi="calibri" w:eastAsia="calibri" w:cs="calibri"/>
          <w:sz w:val="24"/>
          <w:szCs w:val="24"/>
        </w:rPr>
        <w:t xml:space="preserve">L’AF oraz Potis &amp; Verso, a także: MENBUR, PREGIO czy OAKWOO. Oferowana odzież łączy w sobie nutkę elegancji z połączeniem nowoczesnego stylu. Co warto mieć w swojej szafie? Zadbaj o uniwersalne kroje i wzory koszul, spódnic, marynek i sukienek, z pomocą których stworzysz ponadczasowe stylizacje.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https://eyeforfashion.pl/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2026-08-31T08:22:37+02:00</dcterms:created>
  <dcterms:modified xsi:type="dcterms:W3CDTF">2026-08-31T08:22:37+02:00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