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torebki Prada - w jakie modele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nosić luksusowe dodatki? Na pewno przypadną Ci do gustu akcesoria zaprojektowane przez dom mody Prada. Sprawdź w jakie &lt;strong&gt;markowe torebki Prada&lt;/strong&gt; naprawdę warto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torebki Prada znane są na całym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Torebki marki Prada noszą gwiazdy światowego formatu oraz kobiety ceniące sobie luksusowy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torebkę znanej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dodatki takie jak torebka, warto przemyśleć kilka kwestii. Jedną z nich jest fakt, czy torebka ma być znanej marki czy też może pochodzić z nieznanego sklepu. Wybierając torebkę sygnowaną logiem marki, będziemy mieć gwarancję jej wysokiej jakości i oryginalności. Kupując galanterię tzw. "no name" możemy być narażeni na zakup podróbek, głównie słabej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Markowe torebki Prada</w:t>
      </w:r>
      <w:r>
        <w:rPr>
          <w:rFonts w:ascii="calibri" w:hAnsi="calibri" w:eastAsia="calibri" w:cs="calibri"/>
          <w:sz w:val="24"/>
          <w:szCs w:val="24"/>
        </w:rPr>
        <w:t xml:space="preserve"> przyciągają spojrzenia na ulicy. Z daleka można zauważyć ich świetną jakość i dokładne wykonanie. Większość modeli charakteryzuje dość prosty, jednak szykowny design, który podkreśli każdą Twoją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markowe torebki Prada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kuszą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markowe torebki Prada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chcesz w jakąś zainwestować, koniecznie sprawdź które modele są najbardziej klasyczne i ponadczasowe. Tak naprawdę tylko te klasyczne modele, wykonane z naturalnych materiałów i prezentujące jak najbardziej prosty krój, będą modne przez wiele lat. Jedną z obecnie najczęściej kupowanych jest zdecydowanie tzw. Prada Nylon Bag.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4_p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2026-01-29T17:43:43+01:00</dcterms:created>
  <dcterms:modified xsi:type="dcterms:W3CDTF">2026-01-29T17:43:43+01:00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