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zakładać podkoszulki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Podkoszulki damskie to część bielizny, której zadaniem jest modelowanie sylwetki a także ukrywanie pewnych mankamentów.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Podkoszulki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Podkoszulki damskie</w:t>
      </w:r>
      <w:r>
        <w:rPr>
          <w:rFonts w:ascii="calibri" w:hAnsi="calibri" w:eastAsia="calibri" w:cs="calibri"/>
          <w:sz w:val="24"/>
          <w:szCs w:val="24"/>
        </w:rPr>
        <w:t xml:space="preserve"> to część bielizny, której zadaniem jest modelowanie sylwetki a także ukrywanie pewnych mankamentów.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zakładać podkoszulki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bieliznę warto zakładać do sukienek, które mają prześwitujący materiał. Warto zainwestować w wariant modelujący, który uwydatni naszą figurę jednocześnie ukrywając pewne kompleksy.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podkoszulki damskie</w:t>
      </w:r>
      <w:r>
        <w:rPr>
          <w:rFonts w:ascii="calibri" w:hAnsi="calibri" w:eastAsia="calibri" w:cs="calibri"/>
          <w:sz w:val="24"/>
          <w:szCs w:val="24"/>
        </w:rPr>
        <w:t xml:space="preserve"> służą jako piżama, ponieważ są bardzo wygodne i doskonale się prezentują na każdej sylwetce. Niektóre modele podkoszulków nadają się jako odzież w upalne dni. Możesz śmiało łączyć je ze spodniami, spodenkami czy spódnicą. Istnieje wiele modnych możliwości dopasowania tej części garderoby do innych zestawów.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podkoszulki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posiadać w swojej garderobie kilka modeli podkoszulek damskich. Podczas zakupu zwróć szczególną uwagę na materiał z jakiego została wykonana. Najlepsza będzie bawełna, ponieważ pozwala skórze oddychać, ale inne naturalne materiały również świetnie się sprawdzą. Podkoszulki z sztucznych tkanin mogą powodować dyskomfort podczas codziennych czynności. Jeśli chcesz zakupić wysokiej jakości podkoszulki sprawdź najnowszą ofertę: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https://fashionpolska.pl/podkoszulki-damskie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Wybierz odpowiedni wzór dla siebie lub bliskiej osoby.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shionpolska.pl/podkoszul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2025-10-15T07:55:48+02:00</dcterms:created>
  <dcterms:modified xsi:type="dcterms:W3CDTF">2025-10-15T07:55:48+02:00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