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Długa suknia ślubna z gorsetem na Ten wyjątkowy dzień!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swój ślub? Z pewności chcesz dopiąć wszystko na ostatni guzik. Ogromną role odgrywa strój - dlatego warto o wiele wcześniej poszukać tej jedynej! Doskonale sprawdzi się długa suknia ślubna z gorsetem. Sprawdź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Długa suknia ślubna z gorsetem na Ten wyjątkowy dzień!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Ślub i wesele to wielka uroczystość nie tylko dla młodych, ale też dla całej rodziny. Warto dopiąć wszystkie elementy na ostatni guzik. Strój państwa młodych - to coś na co warto zwrócić szczególną uwagę. </w:t>
      </w:r>
      <w:r>
        <w:rPr>
          <w:rFonts w:ascii="calibri" w:hAnsi="calibri" w:eastAsia="calibri" w:cs="calibri"/>
          <w:sz w:val="24"/>
          <w:szCs w:val="24"/>
          <w:b/>
        </w:rPr>
        <w:t xml:space="preserve">Długa suknia ślubna z gorsetem</w:t>
      </w:r>
      <w:r>
        <w:rPr>
          <w:rFonts w:ascii="calibri" w:hAnsi="calibri" w:eastAsia="calibri" w:cs="calibri"/>
          <w:sz w:val="24"/>
          <w:szCs w:val="24"/>
        </w:rPr>
        <w:t xml:space="preserve"> to coś o czym marzy wiele przyszłych panien młodych. Jak dobrać model, aby był on odpowiednio dobrany do figury, charakteru i preferencji kobiety? Sprawdź!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wyróżnia się długa suknia ślubna z gorsetem?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sukni ślubnych nie należy do najłatwiejszych wyborów. Warto rozglądnąć się za ta jedyną kilka- kilkanaście miesięcy przed wydarzeniem.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Długa suknia ślubna z gorsetem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marzenie wielu kobiet! Zestaw takie powinien zawierać halkę oraz długi tren. Te elementy wpływają na to, że suknia jest jeszcze bardziej zjawiskowa!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</w:t>
      </w:r>
      <w:r>
        <w:rPr>
          <w:rFonts w:ascii="calibri" w:hAnsi="calibri" w:eastAsia="calibri" w:cs="calibri"/>
          <w:sz w:val="36"/>
          <w:szCs w:val="36"/>
          <w:b/>
        </w:rPr>
        <w:t xml:space="preserve">ługa suknia ślubna z gorsetem dostępna w Atelier!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Atelier Sylwii Romaniuk oferuje wysokiej jakości kreacje wieczorowe, w tym też suknie ślubne.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Długa suknia ślubna z gorsetem</w:t>
      </w:r>
      <w:r>
        <w:rPr>
          <w:rFonts w:ascii="calibri" w:hAnsi="calibri" w:eastAsia="calibri" w:cs="calibri"/>
          <w:sz w:val="24"/>
          <w:szCs w:val="24"/>
        </w:rPr>
        <w:t xml:space="preserve"> wykonana jest z najwyższej jakości francuskiego tiulu. Aspekt ten wpływa na jakość i przede wszystkim na wygląd! W całości ręcznie zdobiona brokatem oraz cekinami. W takiej kreacji z pewnością zabłyśniesz i poczujesz się wyjątkowo - jak na Pannę Młodą przystało!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ylwiaromaniuk.com/products/sr-lady-mira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2024-05-10T00:23:40+02:00</dcterms:created>
  <dcterms:modified xsi:type="dcterms:W3CDTF">2024-05-10T00:23:40+02:00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